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304" w:rsidRPr="00424304" w:rsidRDefault="00424304" w:rsidP="00424304">
      <w:pPr>
        <w:widowControl w:val="0"/>
        <w:tabs>
          <w:tab w:val="left" w:pos="0"/>
          <w:tab w:val="left" w:pos="90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r w:rsidRPr="00424304">
        <w:rPr>
          <w:sz w:val="28"/>
          <w:szCs w:val="28"/>
        </w:rPr>
        <w:t>ОТЧЕТ</w:t>
      </w:r>
    </w:p>
    <w:p w:rsidR="00424304" w:rsidRDefault="00424304" w:rsidP="00424304">
      <w:pPr>
        <w:widowControl w:val="0"/>
        <w:tabs>
          <w:tab w:val="left" w:pos="0"/>
          <w:tab w:val="left" w:pos="90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24304">
        <w:rPr>
          <w:sz w:val="28"/>
          <w:szCs w:val="28"/>
        </w:rPr>
        <w:t>Главы Усть-Ишимского сельского поселения</w:t>
      </w:r>
    </w:p>
    <w:p w:rsidR="006F1E07" w:rsidRDefault="006F1E07" w:rsidP="00424304">
      <w:pPr>
        <w:widowControl w:val="0"/>
        <w:tabs>
          <w:tab w:val="left" w:pos="0"/>
          <w:tab w:val="left" w:pos="90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Усть-Ишимского муниципального района Омской области</w:t>
      </w:r>
    </w:p>
    <w:p w:rsidR="006F1E07" w:rsidRDefault="006F1E07" w:rsidP="00424304">
      <w:pPr>
        <w:widowControl w:val="0"/>
        <w:tabs>
          <w:tab w:val="left" w:pos="0"/>
          <w:tab w:val="left" w:pos="90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за 201</w:t>
      </w:r>
      <w:r w:rsidR="0050608D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</w:p>
    <w:bookmarkEnd w:id="0"/>
    <w:p w:rsidR="00424304" w:rsidRDefault="00424304" w:rsidP="00424304">
      <w:pPr>
        <w:widowControl w:val="0"/>
        <w:tabs>
          <w:tab w:val="left" w:pos="0"/>
          <w:tab w:val="left" w:pos="900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0608D" w:rsidRDefault="00F11F40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24304">
        <w:rPr>
          <w:sz w:val="28"/>
          <w:szCs w:val="28"/>
        </w:rPr>
        <w:t xml:space="preserve">Уважаемые, жители Усть-Ишимского сельского поселения, </w:t>
      </w:r>
      <w:r w:rsidR="0050608D">
        <w:rPr>
          <w:sz w:val="28"/>
          <w:szCs w:val="28"/>
        </w:rPr>
        <w:t xml:space="preserve">депутаты, присутствующие!  </w:t>
      </w:r>
    </w:p>
    <w:p w:rsidR="0050608D" w:rsidRDefault="0050608D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текущем году заканчивается пятилетний срок исполнения полномочий главы сельского поселения, депутатов, поэтому в своем заключительном отчете я возьму на себя смелость дать краткую информацию о работе главы поселения, специалистов администрации, депутатов Усть-Ишимского сельского поселения за прошедший период, что без малого составляет 4 года 3 месяца.</w:t>
      </w:r>
      <w:r w:rsidR="000D1FFC">
        <w:rPr>
          <w:sz w:val="28"/>
          <w:szCs w:val="28"/>
        </w:rPr>
        <w:t xml:space="preserve"> Напомню, что глава сельского поселения был избран Советом Усть-Ишимского сельского поселения 04 декабря 2015 года. </w:t>
      </w:r>
    </w:p>
    <w:p w:rsidR="003F3239" w:rsidRDefault="003F3239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Сразу оговорюсь, что это</w:t>
      </w:r>
      <w:r w:rsidR="0021202D">
        <w:rPr>
          <w:sz w:val="28"/>
          <w:szCs w:val="28"/>
        </w:rPr>
        <w:t xml:space="preserve"> были</w:t>
      </w:r>
      <w:r>
        <w:rPr>
          <w:sz w:val="28"/>
          <w:szCs w:val="28"/>
        </w:rPr>
        <w:t xml:space="preserve"> нелегкие, не простые годы. На два из них 2016-2017 годы, на территории сельского поселения, особенно в с.Усть-Ишим, приходится сложная паводковая ситуация из-за резкого подъема воды в реках Иртыш, Ишим, Крушинка в весенне-летний период. Была затоплена часть жилых помещений, приусадебных участков.</w:t>
      </w:r>
      <w:r w:rsidR="00DF46A4">
        <w:rPr>
          <w:sz w:val="28"/>
          <w:szCs w:val="28"/>
        </w:rPr>
        <w:t xml:space="preserve"> Жертв удалось избежать. </w:t>
      </w:r>
    </w:p>
    <w:p w:rsidR="00DF46A4" w:rsidRDefault="00DF46A4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Самое непосредственное участие, начиная с весны 2015 года, в противопаводковых мероприятиях принимал участие Ваш покорный слуга, специалисты администрации сельского поселения, работники МКУ «Центр по обеспечению хозяйственного обслуживания», депутаты Совета сельского поселения. Мы первые, начиная с весеннего снеготаяния, начинали работу по водоотведению, и последние заканчивали, иногда в августе месяце. Нередко без выходных, праздничных дней, жертвуя положенным отпуском. Старались, как  могли, используя свои очень слабые финансовые и материальные возможности, облегчить жизнь </w:t>
      </w:r>
      <w:r w:rsidR="0021202D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Усть-Ишимского сельского поселения.</w:t>
      </w:r>
    </w:p>
    <w:p w:rsidR="00DF46A4" w:rsidRDefault="00DF46A4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Параллельно занимались ремонтными работами. В 2016 году, по соглашению с Министерством строительства и ЖКХ Омской области, администрации Усть-</w:t>
      </w:r>
      <w:proofErr w:type="gramStart"/>
      <w:r>
        <w:rPr>
          <w:sz w:val="28"/>
          <w:szCs w:val="28"/>
        </w:rPr>
        <w:t>Ишимского  сельского</w:t>
      </w:r>
      <w:proofErr w:type="gramEnd"/>
      <w:r>
        <w:rPr>
          <w:sz w:val="28"/>
          <w:szCs w:val="28"/>
        </w:rPr>
        <w:t xml:space="preserve"> поселения были выделены </w:t>
      </w:r>
      <w:r>
        <w:rPr>
          <w:sz w:val="28"/>
          <w:szCs w:val="28"/>
        </w:rPr>
        <w:lastRenderedPageBreak/>
        <w:t>финансовые средства на проведение неотложных аварийно-восстановительных работ</w:t>
      </w:r>
      <w:r w:rsidR="000D1FFC">
        <w:rPr>
          <w:sz w:val="28"/>
          <w:szCs w:val="28"/>
        </w:rPr>
        <w:t xml:space="preserve"> (АВР) по ремонту участков дорог по улице Жукова, и ул.Агалакова с.Усть-Ишим на сумму 5,32 млн.рублей. На ул.Агалакова с заменой водопропускной трубы. Работы были проведены и данные участки дорог в безаварийном  режиме используются до настоящего времени.</w:t>
      </w:r>
    </w:p>
    <w:p w:rsidR="000D1FFC" w:rsidRDefault="000D1FFC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2017 году, по </w:t>
      </w:r>
      <w:proofErr w:type="gramStart"/>
      <w:r>
        <w:rPr>
          <w:sz w:val="28"/>
          <w:szCs w:val="28"/>
        </w:rPr>
        <w:t>аналогичной  схеме</w:t>
      </w:r>
      <w:proofErr w:type="gramEnd"/>
      <w:r>
        <w:rPr>
          <w:sz w:val="28"/>
          <w:szCs w:val="28"/>
        </w:rPr>
        <w:t>, были проведены неотло</w:t>
      </w:r>
      <w:r w:rsidR="00BA44CB">
        <w:rPr>
          <w:sz w:val="28"/>
          <w:szCs w:val="28"/>
        </w:rPr>
        <w:t>жные АВР на участках дорог в с.У</w:t>
      </w:r>
      <w:r>
        <w:rPr>
          <w:sz w:val="28"/>
          <w:szCs w:val="28"/>
        </w:rPr>
        <w:t>сть-Ишим по ул.</w:t>
      </w:r>
      <w:r w:rsidR="00BA44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Кароя Балога, ул.Луговая, ул.40 лет Октября и ул.Маяковского. </w:t>
      </w:r>
      <w:r w:rsidR="00BA44CB">
        <w:rPr>
          <w:sz w:val="28"/>
          <w:szCs w:val="28"/>
        </w:rPr>
        <w:t xml:space="preserve">Причем впервые, по нашей настоятельной просьбе, в  торгах участвовали и стали «Подрядчиками» организации района. Всего было освоено на данных работах </w:t>
      </w:r>
      <w:r w:rsidR="00730709">
        <w:rPr>
          <w:sz w:val="28"/>
          <w:szCs w:val="28"/>
        </w:rPr>
        <w:t>4,62 млн.рублей</w:t>
      </w:r>
      <w:r w:rsidR="0021202D">
        <w:rPr>
          <w:sz w:val="28"/>
          <w:szCs w:val="28"/>
        </w:rPr>
        <w:t>. Н</w:t>
      </w:r>
      <w:r w:rsidR="00730709">
        <w:rPr>
          <w:sz w:val="28"/>
          <w:szCs w:val="28"/>
        </w:rPr>
        <w:t>а участке по ул.40 лет Октября пешеходная дорожка (тротуар) через р.Крушинка была перенесена в пределы дорожного полотна  (</w:t>
      </w:r>
      <w:r w:rsidR="006148DC">
        <w:rPr>
          <w:sz w:val="28"/>
          <w:szCs w:val="28"/>
        </w:rPr>
        <w:t>ранее используемая ежегодно затапливалась)</w:t>
      </w:r>
      <w:r w:rsidR="008643E7">
        <w:rPr>
          <w:sz w:val="28"/>
          <w:szCs w:val="28"/>
        </w:rPr>
        <w:t xml:space="preserve"> </w:t>
      </w:r>
      <w:r w:rsidR="006148DC">
        <w:rPr>
          <w:sz w:val="28"/>
          <w:szCs w:val="28"/>
        </w:rPr>
        <w:t>огорожена за счет средств и силами сельского поселения.</w:t>
      </w:r>
    </w:p>
    <w:p w:rsidR="006148DC" w:rsidRDefault="006148DC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Дополнительно, так же </w:t>
      </w:r>
      <w:r w:rsidR="007F6368">
        <w:rPr>
          <w:sz w:val="28"/>
          <w:szCs w:val="28"/>
        </w:rPr>
        <w:t xml:space="preserve">сельским </w:t>
      </w:r>
      <w:r>
        <w:rPr>
          <w:sz w:val="28"/>
          <w:szCs w:val="28"/>
        </w:rPr>
        <w:t>поселением за свои  средства, собственными силами была установлена вторая линия ограждения (отбойник) на этом участке. Это позволило снизить аварийность</w:t>
      </w:r>
      <w:r w:rsidR="00266CB8">
        <w:rPr>
          <w:sz w:val="28"/>
          <w:szCs w:val="28"/>
        </w:rPr>
        <w:t xml:space="preserve"> на данном участке дороги. До этого практически ежегодно, с земляной насыпи через р.Крушинка «лихачи» </w:t>
      </w:r>
      <w:r w:rsidR="007F6368">
        <w:rPr>
          <w:sz w:val="28"/>
          <w:szCs w:val="28"/>
        </w:rPr>
        <w:t>с</w:t>
      </w:r>
      <w:r w:rsidR="00266CB8">
        <w:rPr>
          <w:sz w:val="28"/>
          <w:szCs w:val="28"/>
        </w:rPr>
        <w:t>летали в речку, хорошо без тяж</w:t>
      </w:r>
      <w:r w:rsidR="0021202D">
        <w:rPr>
          <w:sz w:val="28"/>
          <w:szCs w:val="28"/>
        </w:rPr>
        <w:t>ки</w:t>
      </w:r>
      <w:r w:rsidR="00266CB8">
        <w:rPr>
          <w:sz w:val="28"/>
          <w:szCs w:val="28"/>
        </w:rPr>
        <w:t>х последствий.</w:t>
      </w:r>
    </w:p>
    <w:p w:rsidR="00266CB8" w:rsidRDefault="00266CB8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 2017 года, администрация сельского поселения  стала участвовать </w:t>
      </w:r>
      <w:r w:rsidR="00543E27">
        <w:rPr>
          <w:sz w:val="28"/>
          <w:szCs w:val="28"/>
        </w:rPr>
        <w:t>в федеральных и областных программах  по ремонту автомобильных дорог местного значения. Успешно проходя отборы, подготовив документацию для проведения торгов по определению «Подрядчиков</w:t>
      </w:r>
      <w:proofErr w:type="gramStart"/>
      <w:r w:rsidR="00543E27">
        <w:rPr>
          <w:sz w:val="28"/>
          <w:szCs w:val="28"/>
        </w:rPr>
        <w:t>»</w:t>
      </w:r>
      <w:r w:rsidR="0021202D">
        <w:rPr>
          <w:sz w:val="28"/>
          <w:szCs w:val="28"/>
        </w:rPr>
        <w:t xml:space="preserve">, </w:t>
      </w:r>
      <w:r w:rsidR="00543E27">
        <w:rPr>
          <w:sz w:val="28"/>
          <w:szCs w:val="28"/>
        </w:rPr>
        <w:t xml:space="preserve"> в</w:t>
      </w:r>
      <w:proofErr w:type="gramEnd"/>
      <w:r w:rsidR="00543E27">
        <w:rPr>
          <w:sz w:val="28"/>
          <w:szCs w:val="28"/>
        </w:rPr>
        <w:t xml:space="preserve"> 2017-2019 годах удалось провести</w:t>
      </w:r>
      <w:r w:rsidR="0021202D">
        <w:rPr>
          <w:sz w:val="28"/>
          <w:szCs w:val="28"/>
        </w:rPr>
        <w:t xml:space="preserve"> ремонт,</w:t>
      </w:r>
      <w:r w:rsidR="00543E27">
        <w:rPr>
          <w:sz w:val="28"/>
          <w:szCs w:val="28"/>
        </w:rPr>
        <w:t xml:space="preserve"> путем укладки выравнивающего слоя </w:t>
      </w:r>
      <w:r w:rsidR="0021202D">
        <w:rPr>
          <w:sz w:val="28"/>
          <w:szCs w:val="28"/>
        </w:rPr>
        <w:t xml:space="preserve">из </w:t>
      </w:r>
      <w:r w:rsidR="00543E27">
        <w:rPr>
          <w:sz w:val="28"/>
          <w:szCs w:val="28"/>
        </w:rPr>
        <w:t xml:space="preserve">АБС, на участках дорог с твердым покрытием в с.Усть-Ишим по ул.Советская, Горького, </w:t>
      </w:r>
      <w:r>
        <w:rPr>
          <w:sz w:val="28"/>
          <w:szCs w:val="28"/>
        </w:rPr>
        <w:t xml:space="preserve"> </w:t>
      </w:r>
      <w:r w:rsidR="00543E27">
        <w:rPr>
          <w:sz w:val="28"/>
          <w:szCs w:val="28"/>
        </w:rPr>
        <w:t>Комсомольская, 40 лет Октября на сумму превышающую 36,0 млн.рублей, в том числе  софинансирование из дорожного фонда сельского поселения на сумму более 1,84 млн.рублей.</w:t>
      </w:r>
    </w:p>
    <w:p w:rsidR="00543E27" w:rsidRDefault="00543E27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Всего  за</w:t>
      </w:r>
      <w:proofErr w:type="gramEnd"/>
      <w:r>
        <w:rPr>
          <w:sz w:val="28"/>
          <w:szCs w:val="28"/>
        </w:rPr>
        <w:t xml:space="preserve"> 2016</w:t>
      </w:r>
      <w:r w:rsidR="009160A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9160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2019 годы администрация Усть-Ишимского сельского поселения провела ремонт участков дорог местного значения площадью 27042 квадратных метра (без учета работ по АВР) </w:t>
      </w:r>
      <w:r w:rsidR="0021202D">
        <w:rPr>
          <w:sz w:val="28"/>
          <w:szCs w:val="28"/>
        </w:rPr>
        <w:t xml:space="preserve">на сумму </w:t>
      </w:r>
      <w:r w:rsidR="0021202D">
        <w:rPr>
          <w:sz w:val="28"/>
          <w:szCs w:val="28"/>
        </w:rPr>
        <w:lastRenderedPageBreak/>
        <w:t>более 45,94 млн.рублей. Ж</w:t>
      </w:r>
      <w:r>
        <w:rPr>
          <w:sz w:val="28"/>
          <w:szCs w:val="28"/>
        </w:rPr>
        <w:t xml:space="preserve">аль, что около 40,0 млн.рублей ушли в соседний, </w:t>
      </w:r>
      <w:proofErr w:type="gramStart"/>
      <w:r>
        <w:rPr>
          <w:sz w:val="28"/>
          <w:szCs w:val="28"/>
        </w:rPr>
        <w:t>Тевризский  район</w:t>
      </w:r>
      <w:proofErr w:type="gramEnd"/>
      <w:r>
        <w:rPr>
          <w:sz w:val="28"/>
          <w:szCs w:val="28"/>
        </w:rPr>
        <w:t>.</w:t>
      </w:r>
    </w:p>
    <w:p w:rsidR="00F62F5F" w:rsidRDefault="00543E27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Я уже называл сумму софинансирования вышеуказанных работ из бюджета сельского поселения 1,84 млн.рублей. Учитывая, что дорожный фонд поселения в 2017-2019 годах составлял 1,2 – 1,3 млн.рублей, можно считать, что полтора года</w:t>
      </w:r>
      <w:r w:rsidR="00F62F5F">
        <w:rPr>
          <w:sz w:val="28"/>
          <w:szCs w:val="28"/>
        </w:rPr>
        <w:t>, из трех у сельского поселения не было средств на дорожную деятельность. Тем не менее</w:t>
      </w:r>
      <w:r w:rsidR="007F6368">
        <w:rPr>
          <w:sz w:val="28"/>
          <w:szCs w:val="28"/>
        </w:rPr>
        <w:t>,</w:t>
      </w:r>
      <w:r w:rsidR="00F62F5F">
        <w:rPr>
          <w:sz w:val="28"/>
          <w:szCs w:val="28"/>
        </w:rPr>
        <w:t xml:space="preserve"> мы старались, чтобы жители сельского поселения ухудшения состояния дорог не заметили. Думаю</w:t>
      </w:r>
      <w:r w:rsidR="007F6368">
        <w:rPr>
          <w:sz w:val="28"/>
          <w:szCs w:val="28"/>
        </w:rPr>
        <w:t>,</w:t>
      </w:r>
      <w:r w:rsidR="00F62F5F">
        <w:rPr>
          <w:sz w:val="28"/>
          <w:szCs w:val="28"/>
        </w:rPr>
        <w:t xml:space="preserve"> в основном у нас это получилось благодаря</w:t>
      </w:r>
      <w:r w:rsidR="007F6368">
        <w:rPr>
          <w:sz w:val="28"/>
          <w:szCs w:val="28"/>
        </w:rPr>
        <w:t xml:space="preserve">, </w:t>
      </w:r>
      <w:r w:rsidR="00F62F5F">
        <w:rPr>
          <w:sz w:val="28"/>
          <w:szCs w:val="28"/>
        </w:rPr>
        <w:t xml:space="preserve"> в первую очередь ИП Андреев, Гватуа В.Х., Корнееву М.Ю.</w:t>
      </w:r>
    </w:p>
    <w:p w:rsidR="00F62F5F" w:rsidRDefault="00F62F5F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эти </w:t>
      </w:r>
      <w:proofErr w:type="gramStart"/>
      <w:r>
        <w:rPr>
          <w:sz w:val="28"/>
          <w:szCs w:val="28"/>
        </w:rPr>
        <w:t>же  годы</w:t>
      </w:r>
      <w:proofErr w:type="gramEnd"/>
      <w:r>
        <w:rPr>
          <w:sz w:val="28"/>
          <w:szCs w:val="28"/>
        </w:rPr>
        <w:t xml:space="preserve"> мы стали активно практиковать вывоз снега с территории с.Усть-Ишим.</w:t>
      </w:r>
    </w:p>
    <w:p w:rsidR="00F62F5F" w:rsidRDefault="00F62F5F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Неоценимую помощь здесь оказывали Таушев Валерчан Халимович, Сиюткин Леонид Иванович.</w:t>
      </w:r>
    </w:p>
    <w:p w:rsidR="00F62F5F" w:rsidRDefault="00F62F5F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Нехорошо конечно, что часть жителей</w:t>
      </w:r>
      <w:r w:rsidR="000E53E3">
        <w:rPr>
          <w:sz w:val="28"/>
          <w:szCs w:val="28"/>
        </w:rPr>
        <w:t>,</w:t>
      </w:r>
      <w:r>
        <w:rPr>
          <w:sz w:val="28"/>
          <w:szCs w:val="28"/>
        </w:rPr>
        <w:t xml:space="preserve"> причем далеко не старческого возраста, после снегопадов и </w:t>
      </w:r>
      <w:proofErr w:type="gramStart"/>
      <w:r>
        <w:rPr>
          <w:sz w:val="28"/>
          <w:szCs w:val="28"/>
        </w:rPr>
        <w:t>расчистки  дорог</w:t>
      </w:r>
      <w:proofErr w:type="gramEnd"/>
      <w:r>
        <w:rPr>
          <w:sz w:val="28"/>
          <w:szCs w:val="28"/>
        </w:rPr>
        <w:t xml:space="preserve"> выбрасывают и вывозят </w:t>
      </w:r>
      <w:r w:rsidR="0021202D">
        <w:rPr>
          <w:sz w:val="28"/>
          <w:szCs w:val="28"/>
        </w:rPr>
        <w:t xml:space="preserve">снег </w:t>
      </w:r>
      <w:r>
        <w:rPr>
          <w:sz w:val="28"/>
          <w:szCs w:val="28"/>
        </w:rPr>
        <w:t>на проезжую часть дороги, не готовят место для разгрузки привезенных дров, захламляют и не чистят водопропускные трубы, канавы на прилегающих территориях. Для некоторых правилом стало выбрасывать остатки урожая с огородов</w:t>
      </w:r>
      <w:r w:rsidR="00BC3652">
        <w:rPr>
          <w:sz w:val="28"/>
          <w:szCs w:val="28"/>
        </w:rPr>
        <w:t>, древесные остатки  на проезжую часть дороги. Думают, что своими действиями улучшают дорогу. К сожалению  это не так.</w:t>
      </w:r>
    </w:p>
    <w:p w:rsidR="00BC3652" w:rsidRDefault="00BC3652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 эти годы построено </w:t>
      </w:r>
      <w:r w:rsidR="00F75866">
        <w:rPr>
          <w:sz w:val="28"/>
          <w:szCs w:val="28"/>
        </w:rPr>
        <w:t>около 2000</w:t>
      </w:r>
      <w:r>
        <w:rPr>
          <w:sz w:val="28"/>
          <w:szCs w:val="28"/>
        </w:rPr>
        <w:t xml:space="preserve"> метров деревянных пешеходных дорожек, или по </w:t>
      </w:r>
      <w:r w:rsidR="00F75866">
        <w:rPr>
          <w:sz w:val="28"/>
          <w:szCs w:val="28"/>
        </w:rPr>
        <w:t>500</w:t>
      </w:r>
      <w:r>
        <w:rPr>
          <w:sz w:val="28"/>
          <w:szCs w:val="28"/>
        </w:rPr>
        <w:t xml:space="preserve"> метров ежегодно.</w:t>
      </w:r>
    </w:p>
    <w:p w:rsidR="00BC3652" w:rsidRDefault="00BC3652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Через арбитражный суд удалось обязать «</w:t>
      </w:r>
      <w:proofErr w:type="gramStart"/>
      <w:r w:rsidR="000E53E3">
        <w:rPr>
          <w:sz w:val="28"/>
          <w:szCs w:val="28"/>
        </w:rPr>
        <w:t>П</w:t>
      </w:r>
      <w:r>
        <w:rPr>
          <w:sz w:val="28"/>
          <w:szCs w:val="28"/>
        </w:rPr>
        <w:t>одрядчика»  провести</w:t>
      </w:r>
      <w:proofErr w:type="gramEnd"/>
      <w:r>
        <w:rPr>
          <w:sz w:val="28"/>
          <w:szCs w:val="28"/>
        </w:rPr>
        <w:t xml:space="preserve"> пусконаладочные работы и ввести в эксплуатацию водопровод по ул.</w:t>
      </w:r>
      <w:r w:rsidR="007F6368">
        <w:rPr>
          <w:sz w:val="28"/>
          <w:szCs w:val="28"/>
        </w:rPr>
        <w:t xml:space="preserve"> </w:t>
      </w:r>
      <w:r>
        <w:rPr>
          <w:sz w:val="28"/>
          <w:szCs w:val="28"/>
        </w:rPr>
        <w:t>Энергетиков</w:t>
      </w:r>
      <w:r w:rsidR="007F6368">
        <w:rPr>
          <w:sz w:val="28"/>
          <w:szCs w:val="28"/>
        </w:rPr>
        <w:t xml:space="preserve"> </w:t>
      </w:r>
      <w:r>
        <w:rPr>
          <w:sz w:val="28"/>
          <w:szCs w:val="28"/>
        </w:rPr>
        <w:t>- 40 лет Октября в с.Усть-Ишим, сданный и оплаченный в 2015 году. В прошедшем 2019 году данный водопровод был оформлен в собственность сельского поселения, затем передан Усть-Ишимскому муниципальному району. В настоящее время водопровод функционирует, некоторые жители провели от него воду в дома.</w:t>
      </w:r>
    </w:p>
    <w:p w:rsidR="00CF6DE5" w:rsidRDefault="00CF6DE5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 прошедший период были огорожены кладбища в с.Усть-Ишим, </w:t>
      </w:r>
      <w:r>
        <w:rPr>
          <w:sz w:val="28"/>
          <w:szCs w:val="28"/>
        </w:rPr>
        <w:lastRenderedPageBreak/>
        <w:t>д.Ашеваны, д.Лет</w:t>
      </w:r>
      <w:r w:rsidR="008643E7">
        <w:rPr>
          <w:sz w:val="28"/>
          <w:szCs w:val="28"/>
        </w:rPr>
        <w:t>ние, проведен ремонт ограждения н</w:t>
      </w:r>
      <w:r>
        <w:rPr>
          <w:sz w:val="28"/>
          <w:szCs w:val="28"/>
        </w:rPr>
        <w:t xml:space="preserve">а кладбище в д.Ашеваны силами жителей. Проведен ремонт ограждения и облагорожена территория у памятника «Танк».  К 100 - </w:t>
      </w:r>
      <w:proofErr w:type="spellStart"/>
      <w:r>
        <w:rPr>
          <w:sz w:val="28"/>
          <w:szCs w:val="28"/>
        </w:rPr>
        <w:t>летию</w:t>
      </w:r>
      <w:proofErr w:type="spellEnd"/>
      <w:r>
        <w:rPr>
          <w:sz w:val="28"/>
          <w:szCs w:val="28"/>
        </w:rPr>
        <w:t xml:space="preserve"> окончания Гражданской войны сделан косметический ремонт обелиска жертвам Гражданской войны, построен новый забор. С первого дня работы санавиации, администрация сельского поселения, не имея полномочий, в зимний период безвозмездно проводит расчистку от снега вертолетной площадки и подъезда к ней. Думаю</w:t>
      </w:r>
      <w:r w:rsidR="007F6368">
        <w:rPr>
          <w:sz w:val="28"/>
          <w:szCs w:val="28"/>
        </w:rPr>
        <w:t>,</w:t>
      </w:r>
      <w:r>
        <w:rPr>
          <w:sz w:val="28"/>
          <w:szCs w:val="28"/>
        </w:rPr>
        <w:t xml:space="preserve"> за это время спасена жизнь не одному нашему земляку.</w:t>
      </w:r>
    </w:p>
    <w:p w:rsidR="00BC3652" w:rsidRDefault="00BC3652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Вернусь в прошедший, 2019 год. Напомню, что в состав Усть-Ишимского  сельского поселения входит 8 населенных пунктов, в которых проживают и зарегистрировано на 01.01.20</w:t>
      </w:r>
      <w:r w:rsidR="00CF6DE5">
        <w:rPr>
          <w:sz w:val="28"/>
          <w:szCs w:val="28"/>
        </w:rPr>
        <w:t>20</w:t>
      </w:r>
      <w:r w:rsidR="000E53E3">
        <w:rPr>
          <w:sz w:val="28"/>
          <w:szCs w:val="28"/>
        </w:rPr>
        <w:t xml:space="preserve"> по данным похозяйственного учета  6</w:t>
      </w:r>
      <w:r w:rsidR="00CF6DE5">
        <w:rPr>
          <w:sz w:val="28"/>
          <w:szCs w:val="28"/>
        </w:rPr>
        <w:t>570</w:t>
      </w:r>
      <w:r w:rsidR="000E53E3">
        <w:rPr>
          <w:sz w:val="28"/>
          <w:szCs w:val="28"/>
        </w:rPr>
        <w:t xml:space="preserve"> человека, т.е. полови</w:t>
      </w:r>
      <w:r w:rsidR="0021202D">
        <w:rPr>
          <w:sz w:val="28"/>
          <w:szCs w:val="28"/>
        </w:rPr>
        <w:t>н</w:t>
      </w:r>
      <w:r w:rsidR="000E53E3">
        <w:rPr>
          <w:sz w:val="28"/>
          <w:szCs w:val="28"/>
        </w:rPr>
        <w:t>а и более населения Усть-Ишимского района.</w:t>
      </w:r>
      <w:r w:rsidR="008534BC">
        <w:rPr>
          <w:sz w:val="28"/>
          <w:szCs w:val="28"/>
        </w:rPr>
        <w:t xml:space="preserve"> К сожалению, рост населения, за счет периферии прекратился, возрастает его отток, как и повсеместно по региону. Причины данного явления давно известны, это отсутствие рабочих мест, достойной заработной платы, да и условия проживания желают быть лучше.</w:t>
      </w:r>
    </w:p>
    <w:p w:rsidR="008534BC" w:rsidRDefault="008534BC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территории Усть-Ишимского сельского поселения в 20</w:t>
      </w:r>
      <w:r w:rsidR="007F6368">
        <w:rPr>
          <w:sz w:val="28"/>
          <w:szCs w:val="28"/>
        </w:rPr>
        <w:t xml:space="preserve">19 году зарегистрировано 2070 </w:t>
      </w:r>
      <w:r>
        <w:rPr>
          <w:sz w:val="28"/>
          <w:szCs w:val="28"/>
        </w:rPr>
        <w:t>х</w:t>
      </w:r>
      <w:r w:rsidR="007F6368">
        <w:rPr>
          <w:sz w:val="28"/>
          <w:szCs w:val="28"/>
        </w:rPr>
        <w:t>озяйств</w:t>
      </w:r>
      <w:r>
        <w:rPr>
          <w:sz w:val="28"/>
          <w:szCs w:val="28"/>
        </w:rPr>
        <w:t>, что на 8 больше 2018 года.</w:t>
      </w:r>
    </w:p>
    <w:p w:rsidR="008534BC" w:rsidRDefault="008534BC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Поголовье КРС, в т.ч. коров неуклонно снижается. Соответственно снижается и производство продукции сельского хозяйства. За 2019 год данный показатель составил 83,2 млн.рублей. Продажа излишков  продукции животноводства исходит на сельскохозяйственных ярмарках, которых на территории поселения проведено за прошедший период пять.</w:t>
      </w:r>
    </w:p>
    <w:p w:rsidR="009160A2" w:rsidRDefault="008534BC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Постепенно снижается и производство промышленной продукции, ее объем за 2019 год составил 35,3 млн.рублей, в том числе по предприятиям лесной и деревообрабатывающей промышленности 20,4 млн.рублей. Снижается объем заготовки леса, в т.ч. деловой древесины. Хлеба и хлебобулочных изделий реализовано на сумму 14,9 млн.рублей, на 1,3 млн.</w:t>
      </w:r>
      <w:r w:rsidR="009160A2">
        <w:rPr>
          <w:sz w:val="28"/>
          <w:szCs w:val="28"/>
        </w:rPr>
        <w:t>рублей больше 2018 года. Производство хлеба увеличилось на 0,4 и составило 239</w:t>
      </w:r>
      <w:r w:rsidR="00D97999">
        <w:rPr>
          <w:sz w:val="28"/>
          <w:szCs w:val="28"/>
        </w:rPr>
        <w:t>,</w:t>
      </w:r>
      <w:r w:rsidR="009160A2">
        <w:rPr>
          <w:sz w:val="28"/>
          <w:szCs w:val="28"/>
        </w:rPr>
        <w:t>0 тонн.</w:t>
      </w:r>
    </w:p>
    <w:p w:rsidR="0031000E" w:rsidRDefault="005B0839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</w:t>
      </w:r>
      <w:r w:rsidR="0031000E">
        <w:rPr>
          <w:sz w:val="28"/>
          <w:szCs w:val="28"/>
        </w:rPr>
        <w:t xml:space="preserve"> сельском поселении на конец 2019 года зарегистрировано 87 </w:t>
      </w:r>
      <w:r w:rsidR="0031000E">
        <w:rPr>
          <w:sz w:val="28"/>
          <w:szCs w:val="28"/>
        </w:rPr>
        <w:lastRenderedPageBreak/>
        <w:t>субъектов малого пр</w:t>
      </w:r>
      <w:r w:rsidR="007F6368">
        <w:rPr>
          <w:sz w:val="28"/>
          <w:szCs w:val="28"/>
        </w:rPr>
        <w:t xml:space="preserve">едпринимательства, из них 78 </w:t>
      </w:r>
      <w:proofErr w:type="gramStart"/>
      <w:r w:rsidR="007F6368">
        <w:rPr>
          <w:sz w:val="28"/>
          <w:szCs w:val="28"/>
        </w:rPr>
        <w:t xml:space="preserve">ИП, </w:t>
      </w:r>
      <w:r w:rsidR="0031000E">
        <w:rPr>
          <w:sz w:val="28"/>
          <w:szCs w:val="28"/>
        </w:rPr>
        <w:t xml:space="preserve"> доля</w:t>
      </w:r>
      <w:proofErr w:type="gramEnd"/>
      <w:r w:rsidR="0031000E">
        <w:rPr>
          <w:sz w:val="28"/>
          <w:szCs w:val="28"/>
        </w:rPr>
        <w:t xml:space="preserve"> работающих в малом бизнесе 330 человек, или 10,5% от числа занятых в экономике.</w:t>
      </w:r>
    </w:p>
    <w:p w:rsidR="0031000E" w:rsidRDefault="0031000E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Действует </w:t>
      </w:r>
      <w:r w:rsidR="00FB7ACB">
        <w:rPr>
          <w:sz w:val="28"/>
          <w:szCs w:val="28"/>
        </w:rPr>
        <w:t>одно</w:t>
      </w:r>
      <w:r>
        <w:rPr>
          <w:sz w:val="28"/>
          <w:szCs w:val="28"/>
        </w:rPr>
        <w:t xml:space="preserve"> КФХ. Оборот розничной торговли за год составил 179,6 млн.рублей, что 3,5 млн.рублей больше 2018 года.</w:t>
      </w:r>
    </w:p>
    <w:p w:rsidR="0031000E" w:rsidRDefault="0031000E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2019 году для нужд Усть-Ишимского сельского </w:t>
      </w:r>
      <w:proofErr w:type="gramStart"/>
      <w:r>
        <w:rPr>
          <w:sz w:val="28"/>
          <w:szCs w:val="28"/>
        </w:rPr>
        <w:t>поселения  заключено</w:t>
      </w:r>
      <w:proofErr w:type="gramEnd"/>
      <w:r>
        <w:rPr>
          <w:sz w:val="28"/>
          <w:szCs w:val="28"/>
        </w:rPr>
        <w:t xml:space="preserve"> 143 контракта</w:t>
      </w:r>
      <w:r w:rsidR="007F63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малых объемов закупок на сумму 3,8 млн.рублей, в соответствии с 44-ФЗ, проведено три аукциона и заключено три контракта на ремонт участков автомобильных дорог по ул.Советская, Горького, Комсомольская на сумму около 10,0 млн.рублей.</w:t>
      </w:r>
    </w:p>
    <w:p w:rsidR="0031000E" w:rsidRDefault="0031000E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развития собственной налоговой базы в поселении ежемесячно проводили мониторинг налоговых и неналоговых поступлений, зачисляемых в местный бюджет. Бюджет по </w:t>
      </w:r>
      <w:proofErr w:type="gramStart"/>
      <w:r>
        <w:rPr>
          <w:sz w:val="28"/>
          <w:szCs w:val="28"/>
        </w:rPr>
        <w:t>доходам  за</w:t>
      </w:r>
      <w:proofErr w:type="gramEnd"/>
      <w:r>
        <w:rPr>
          <w:sz w:val="28"/>
          <w:szCs w:val="28"/>
        </w:rPr>
        <w:t xml:space="preserve"> 2019 год исполнен на 99,2%, т.е. поступления составили 19974,6 млн.рублей, при плане 20137,5 млн.рублей</w:t>
      </w:r>
    </w:p>
    <w:p w:rsidR="0031000E" w:rsidRDefault="0031000E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План по налоговым и неналоговым доходам выполнен на 96%, в сумме составил 4918,3 тыс.рублей, к уровню 2018 года произошло снижение на 251,0 тыс.рублей или на 5,5%. В общем объеме бюджета собственные доходы составили 24,6%</w:t>
      </w:r>
    </w:p>
    <w:p w:rsidR="0031000E" w:rsidRDefault="0031000E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Ни один вид налогов не исполнен в запланированном объеме, как физическими, так и юридическими лицами.</w:t>
      </w:r>
    </w:p>
    <w:p w:rsidR="0031000E" w:rsidRDefault="0031000E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акцизам (дорожный фонд) план 2019 года составил 99,6% - 1594,9 тыс.рублей</w:t>
      </w:r>
      <w:r w:rsidR="00CD75DC">
        <w:rPr>
          <w:sz w:val="28"/>
          <w:szCs w:val="28"/>
        </w:rPr>
        <w:t>. Рост к 2018 году составил 237,0 тыс.рублей.</w:t>
      </w:r>
    </w:p>
    <w:p w:rsidR="00CD75DC" w:rsidRDefault="00CD75DC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Безвозмездные поступления бюджета составили 15056,3 тыс.рублей или 75,4%. Расходная часть бюджета  исполнена на 99,2 %.</w:t>
      </w:r>
      <w:r w:rsidR="00E96868">
        <w:rPr>
          <w:sz w:val="28"/>
          <w:szCs w:val="28"/>
        </w:rPr>
        <w:t xml:space="preserve"> Среднедушевые доходы населения в денежном выражении в 2019 году составили 10247,0 рублей в месяц, или на 11,2 % больше чем в 2018 году (9150,0 руб</w:t>
      </w:r>
      <w:r w:rsidR="005B0839">
        <w:rPr>
          <w:sz w:val="28"/>
          <w:szCs w:val="28"/>
        </w:rPr>
        <w:t>.</w:t>
      </w:r>
      <w:r w:rsidR="00E96868">
        <w:rPr>
          <w:sz w:val="28"/>
          <w:szCs w:val="28"/>
        </w:rPr>
        <w:t xml:space="preserve">). Среднемесячная заработная плата по </w:t>
      </w:r>
      <w:r w:rsidR="005B0839">
        <w:rPr>
          <w:sz w:val="28"/>
          <w:szCs w:val="28"/>
        </w:rPr>
        <w:t xml:space="preserve">сельскому </w:t>
      </w:r>
      <w:r w:rsidR="00E96868">
        <w:rPr>
          <w:sz w:val="28"/>
          <w:szCs w:val="28"/>
        </w:rPr>
        <w:t>поселению в прошлом году составила 23953,0 рублей или на 6,5 % больше года предыдущего. (22500,0 руб</w:t>
      </w:r>
      <w:r w:rsidR="005B0839">
        <w:rPr>
          <w:sz w:val="28"/>
          <w:szCs w:val="28"/>
        </w:rPr>
        <w:t>.</w:t>
      </w:r>
      <w:r w:rsidR="00E96868">
        <w:rPr>
          <w:sz w:val="28"/>
          <w:szCs w:val="28"/>
        </w:rPr>
        <w:t>)</w:t>
      </w:r>
    </w:p>
    <w:p w:rsidR="00E96868" w:rsidRDefault="009A3676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</w:t>
      </w:r>
      <w:r w:rsidR="00E96868">
        <w:rPr>
          <w:sz w:val="28"/>
          <w:szCs w:val="28"/>
        </w:rPr>
        <w:t xml:space="preserve">редняя численность работающего населения по поселению составила 3180 человек, общая численность незанятого населения в трудоспособном возрасте – 1110 человек, безработных 496 человек. </w:t>
      </w:r>
      <w:r w:rsidR="00E96868">
        <w:rPr>
          <w:sz w:val="28"/>
          <w:szCs w:val="28"/>
        </w:rPr>
        <w:lastRenderedPageBreak/>
        <w:t>Зарегистрированная  безработица осталась на прежнем уровне и составила 2,7 % (85 человек). На снижение напряженности на рынке труда из бюджетов всех уровней затрачено 145,6 тыс.рублей.</w:t>
      </w:r>
    </w:p>
    <w:p w:rsidR="00E96868" w:rsidRDefault="00E96868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 сожалению</w:t>
      </w:r>
      <w:r w:rsidR="0049034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продолжает наблюдаться снижение рождаемости, что отрицательно влияет на демографическую ситуацию в поселении.</w:t>
      </w:r>
    </w:p>
    <w:p w:rsidR="00E96868" w:rsidRDefault="00E96868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2019 году родилось 35 детей - 15 к 2018 году, смертность увеличилась на 9 человек и составила 53 человека. Миграционная убыль  в 2019 году – 36 человек, в 2018 году – 59 человек.</w:t>
      </w:r>
    </w:p>
    <w:p w:rsidR="00E96868" w:rsidRDefault="00E96868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 бюджета </w:t>
      </w:r>
      <w:r w:rsidR="0049034B">
        <w:rPr>
          <w:sz w:val="28"/>
          <w:szCs w:val="28"/>
        </w:rPr>
        <w:t>статья «Молодежная политика, физическая культура и спорт» профинансирована в объеме 11,4 тыс.рублей или на 16,3 % больше чем в 2018 году. Спортсмены сельского поселения в проводимых спортивных мероприятиях занимают, как правило, призовые места, в основном первые. Застрельщиком и организатором большинства спортивных мероприятий является депутат Совета Усть-Ишимского сельского поселения Мыльников В.А. – честь ему и хвала.</w:t>
      </w:r>
    </w:p>
    <w:p w:rsidR="007C5920" w:rsidRDefault="007C5920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2019 году на территории сельского поселения введено 9 жилых домов, общей площадью 1014,0 кв.метров</w:t>
      </w:r>
      <w:proofErr w:type="gramStart"/>
      <w:r>
        <w:rPr>
          <w:sz w:val="28"/>
          <w:szCs w:val="28"/>
        </w:rPr>
        <w:t>,  что</w:t>
      </w:r>
      <w:proofErr w:type="gramEnd"/>
      <w:r>
        <w:rPr>
          <w:sz w:val="28"/>
          <w:szCs w:val="28"/>
        </w:rPr>
        <w:t xml:space="preserve"> превышает аналогичный показатель 2018 года более чем, в три раза (2018-372,4</w:t>
      </w:r>
      <w:r w:rsidR="005B0839">
        <w:rPr>
          <w:sz w:val="28"/>
          <w:szCs w:val="28"/>
        </w:rPr>
        <w:t xml:space="preserve"> м </w:t>
      </w:r>
      <w:r w:rsidR="005B0839" w:rsidRPr="005B0839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).</w:t>
      </w:r>
    </w:p>
    <w:p w:rsidR="007C5920" w:rsidRDefault="007C5920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работы по содержанию дорог, строительство пешеходных дорожек в 2019 году за сч</w:t>
      </w:r>
      <w:r w:rsidR="005B0839">
        <w:rPr>
          <w:sz w:val="28"/>
          <w:szCs w:val="28"/>
        </w:rPr>
        <w:t>е</w:t>
      </w:r>
      <w:r>
        <w:rPr>
          <w:sz w:val="28"/>
          <w:szCs w:val="28"/>
        </w:rPr>
        <w:t>т средств местного бюджета израсходовано 1444,0 тыс.рублей (с учетом софинансирования ремонта дорог 500,0 тыс.рублей).</w:t>
      </w:r>
    </w:p>
    <w:p w:rsidR="007C5920" w:rsidRDefault="007C5920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Ранее было сказано, что был проведен ремонт участков дорог, путем укладки выравнивающего слоя из АБС, </w:t>
      </w:r>
      <w:proofErr w:type="gramStart"/>
      <w:r>
        <w:rPr>
          <w:sz w:val="28"/>
          <w:szCs w:val="28"/>
        </w:rPr>
        <w:t>по  части</w:t>
      </w:r>
      <w:proofErr w:type="gramEnd"/>
      <w:r>
        <w:rPr>
          <w:sz w:val="28"/>
          <w:szCs w:val="28"/>
        </w:rPr>
        <w:t xml:space="preserve"> ул.Советская, Горького, Комсомольская на сумму почти 10,0 млн.рублей.</w:t>
      </w:r>
    </w:p>
    <w:p w:rsidR="007C5920" w:rsidRDefault="007C5920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После проведенного ремонта на вышеуказанных улицах смонтированы «искусственные неровности» согласно ГОСТ возле учебных и дошкольных учреждений за счет средств сельского поселения. Построено 550,0 погонных метров пешеходных дорожек из обрезной доски.</w:t>
      </w:r>
    </w:p>
    <w:p w:rsidR="007C5920" w:rsidRDefault="007C5920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За  2019</w:t>
      </w:r>
      <w:proofErr w:type="gramEnd"/>
      <w:r>
        <w:rPr>
          <w:sz w:val="28"/>
          <w:szCs w:val="28"/>
        </w:rPr>
        <w:t xml:space="preserve"> год по статье  «</w:t>
      </w:r>
      <w:r w:rsidR="00E5297B">
        <w:rPr>
          <w:sz w:val="28"/>
          <w:szCs w:val="28"/>
        </w:rPr>
        <w:t>Б</w:t>
      </w:r>
      <w:r>
        <w:rPr>
          <w:sz w:val="28"/>
          <w:szCs w:val="28"/>
        </w:rPr>
        <w:t>лагоустройство»</w:t>
      </w:r>
      <w:r w:rsidR="00E5297B">
        <w:rPr>
          <w:sz w:val="28"/>
          <w:szCs w:val="28"/>
        </w:rPr>
        <w:t xml:space="preserve"> в </w:t>
      </w:r>
      <w:r w:rsidR="005B0839">
        <w:rPr>
          <w:sz w:val="28"/>
          <w:szCs w:val="28"/>
        </w:rPr>
        <w:t xml:space="preserve"> сельском </w:t>
      </w:r>
      <w:r w:rsidR="00E5297B">
        <w:rPr>
          <w:sz w:val="28"/>
          <w:szCs w:val="28"/>
        </w:rPr>
        <w:t xml:space="preserve">поселении было израсходовано 1158,0 тыс.рублей, что на 63%, или на 77,4 тыс.рублей </w:t>
      </w:r>
      <w:r w:rsidR="00E5297B">
        <w:rPr>
          <w:sz w:val="28"/>
          <w:szCs w:val="28"/>
        </w:rPr>
        <w:lastRenderedPageBreak/>
        <w:t>меньше уровня 2018 года. Все потому, что большего не позволяет бюджет, заложенных средств</w:t>
      </w:r>
      <w:r w:rsidR="005B0839">
        <w:rPr>
          <w:sz w:val="28"/>
          <w:szCs w:val="28"/>
        </w:rPr>
        <w:t xml:space="preserve">, </w:t>
      </w:r>
      <w:r w:rsidR="00E5297B">
        <w:rPr>
          <w:sz w:val="28"/>
          <w:szCs w:val="28"/>
        </w:rPr>
        <w:t>в котором катастрофически не хватает на исполнение полномочий.</w:t>
      </w:r>
    </w:p>
    <w:p w:rsidR="00E5297B" w:rsidRDefault="00E5297B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Из выше</w:t>
      </w:r>
      <w:r w:rsidR="005B0839">
        <w:rPr>
          <w:sz w:val="28"/>
          <w:szCs w:val="28"/>
        </w:rPr>
        <w:t>назва</w:t>
      </w:r>
      <w:r>
        <w:rPr>
          <w:sz w:val="28"/>
          <w:szCs w:val="28"/>
        </w:rPr>
        <w:t>нной суммы 1158,0 тыс.рублей за потребленную энергию оплачено 728,8 тыс.рублей – 63%.  Остальные на благоустройство – 150,0 тыс.рублей, приобретение расходных материалов.</w:t>
      </w:r>
    </w:p>
    <w:p w:rsidR="00E5297B" w:rsidRDefault="00E5297B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«Больная» тема – организация стационарного уличного освещения.</w:t>
      </w:r>
    </w:p>
    <w:p w:rsidR="00D53E74" w:rsidRDefault="00D53E74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5F56CE">
        <w:rPr>
          <w:sz w:val="28"/>
          <w:szCs w:val="28"/>
        </w:rPr>
        <w:t xml:space="preserve">активной </w:t>
      </w:r>
      <w:r>
        <w:rPr>
          <w:sz w:val="28"/>
          <w:szCs w:val="28"/>
        </w:rPr>
        <w:t>заменой</w:t>
      </w:r>
      <w:r w:rsidR="005F56CE">
        <w:rPr>
          <w:sz w:val="28"/>
          <w:szCs w:val="28"/>
        </w:rPr>
        <w:t xml:space="preserve"> электрических опор, перехода на бетонные опоры линий электропередач, совместно с Усть-Ишимским РЭС практически полностью в с.Усть-Ишим пришлось перемонтировать светильники, готовить и устанав</w:t>
      </w:r>
      <w:r w:rsidR="000904CA">
        <w:rPr>
          <w:sz w:val="28"/>
          <w:szCs w:val="28"/>
        </w:rPr>
        <w:t>ливать фонари на других креплениях.</w:t>
      </w:r>
    </w:p>
    <w:p w:rsidR="000904CA" w:rsidRDefault="000904CA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Постепенно осуществляется переход на более экономные, светодиодные приборы освещения.</w:t>
      </w:r>
    </w:p>
    <w:p w:rsidR="000904CA" w:rsidRDefault="000904CA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Надеемся, что в текущем году завершится получение технических условий на монтаж уличного освещен</w:t>
      </w:r>
      <w:r w:rsidR="005B0839">
        <w:rPr>
          <w:sz w:val="28"/>
          <w:szCs w:val="28"/>
        </w:rPr>
        <w:t xml:space="preserve">ия по улицам </w:t>
      </w:r>
      <w:r>
        <w:rPr>
          <w:sz w:val="28"/>
          <w:szCs w:val="28"/>
        </w:rPr>
        <w:t>Кароя Балога, Дачная, Куликова, Луговая, Заречная, Новая, части ул.Лесная, а также ул.Кедровая с.Усть-Ишим.</w:t>
      </w:r>
    </w:p>
    <w:p w:rsidR="000904CA" w:rsidRDefault="000904CA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Работники сельских учреждений культуры, накануне праздников, постоянно обращаются в администрацию сельского поселения по оказанию финансовой помощи для проведения праздничных мероприятий, доставке артистов. Отказов, </w:t>
      </w:r>
      <w:proofErr w:type="gramStart"/>
      <w:r>
        <w:rPr>
          <w:sz w:val="28"/>
          <w:szCs w:val="28"/>
        </w:rPr>
        <w:t>по  моему</w:t>
      </w:r>
      <w:proofErr w:type="gramEnd"/>
      <w:r>
        <w:rPr>
          <w:sz w:val="28"/>
          <w:szCs w:val="28"/>
        </w:rPr>
        <w:t>, не было.</w:t>
      </w:r>
    </w:p>
    <w:p w:rsidR="000904CA" w:rsidRDefault="000904CA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</w:t>
      </w:r>
      <w:r w:rsidR="005B0839">
        <w:rPr>
          <w:sz w:val="28"/>
          <w:szCs w:val="28"/>
        </w:rPr>
        <w:t xml:space="preserve">еле </w:t>
      </w:r>
      <w:r>
        <w:rPr>
          <w:sz w:val="28"/>
          <w:szCs w:val="28"/>
        </w:rPr>
        <w:t>Усть-Ишим, уже традиционно, силами администрации сельского поселения,</w:t>
      </w:r>
      <w:r w:rsidR="005B0839">
        <w:rPr>
          <w:sz w:val="28"/>
          <w:szCs w:val="28"/>
        </w:rPr>
        <w:t xml:space="preserve"> нашего </w:t>
      </w:r>
      <w:r>
        <w:rPr>
          <w:sz w:val="28"/>
          <w:szCs w:val="28"/>
        </w:rPr>
        <w:t>МКУ, при активной бескорыстной помощи Притужалова А.Г. устанавливается живая елка.</w:t>
      </w:r>
    </w:p>
    <w:p w:rsidR="000904CA" w:rsidRDefault="000904CA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Особо хочу обратить внимание присутствующих, всех жителей Усть-Ишимского сельского поселения о соблюдении мер пожарной безопасности. Буквально </w:t>
      </w:r>
      <w:r w:rsidR="00474CA1">
        <w:rPr>
          <w:sz w:val="28"/>
          <w:szCs w:val="28"/>
        </w:rPr>
        <w:t>подряд в конце 2019 года, начале 2020 года произошли пожары в жилых домах по ул.Горького (2 возгорания) и ул.Агалакова (1 возгорание). Вина самих владельцев, причина – нарушение правил использования отопительных приборов, их устройства.</w:t>
      </w:r>
    </w:p>
    <w:p w:rsidR="00474CA1" w:rsidRDefault="00474CA1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бюджете сельского поселения по статье «</w:t>
      </w:r>
      <w:r w:rsidR="005B0839">
        <w:rPr>
          <w:sz w:val="28"/>
          <w:szCs w:val="28"/>
        </w:rPr>
        <w:t>П</w:t>
      </w:r>
      <w:r>
        <w:rPr>
          <w:sz w:val="28"/>
          <w:szCs w:val="28"/>
        </w:rPr>
        <w:t xml:space="preserve">ожарная безопасность» планируется всего 10,0 тыс.рублей. Это на 8 населенных пунктов, три из </w:t>
      </w:r>
      <w:r>
        <w:rPr>
          <w:sz w:val="28"/>
          <w:szCs w:val="28"/>
        </w:rPr>
        <w:lastRenderedPageBreak/>
        <w:t>которых (с.Усть-Ишим, п.Южный, д.Тюрметяки) подвержены угрозе лесного пожара.</w:t>
      </w:r>
    </w:p>
    <w:p w:rsidR="00474CA1" w:rsidRDefault="00474CA1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Поэтому особая надежда на самих жителей, соблюдение противопожарного режима. Категорически запрещено сжигать остатки растительности в огородах, на приусадебных участках, пускать палы. Необходимо очистить от сухой растительности приусадебные участки, прилегающие территории, вывести на мусорный полигон.</w:t>
      </w:r>
    </w:p>
    <w:p w:rsidR="002837F4" w:rsidRDefault="002837F4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 декабря 2015 года по 01.01.2020 года Советом Усть-Ишимского сельского поселения  проведено 39 заседаний, на которых рассмотрено 273 вопроса, по которым приняты соответствующие решения, в том числе за 2019 год 7 заседаний Совета и принято 57 решений. Отмечу хорошую работу всех депутатов Совета, но особенно хочу отметить активную работу заместителя председателя Совета Голубева А.С., Филиппову Н.М., Мыльникова В.А.</w:t>
      </w:r>
    </w:p>
    <w:p w:rsidR="002837F4" w:rsidRDefault="002837F4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Администрацией Усть-Ишимского сельского поселения в 2019 году по своей деятельности принято 154 </w:t>
      </w:r>
      <w:r w:rsidR="00001FF8">
        <w:rPr>
          <w:sz w:val="28"/>
          <w:szCs w:val="28"/>
        </w:rPr>
        <w:t>п</w:t>
      </w:r>
      <w:r>
        <w:rPr>
          <w:sz w:val="28"/>
          <w:szCs w:val="28"/>
        </w:rPr>
        <w:t>остановления, 42 распоряжения по основной деятельности. Проведено 4 публичных слушания. Издано 20 номеров муниципального вестника.</w:t>
      </w:r>
    </w:p>
    <w:p w:rsidR="002837F4" w:rsidRDefault="002837F4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прошедший год в администрацию поступило 77 обращений, в т.ч. 40 письменных, из них 3 коллективных. 53 обращения рассмотрены с выездом на место, 7 рассмотрено комиссионно. В 2 случаях факты не подтвердились.</w:t>
      </w:r>
    </w:p>
    <w:p w:rsidR="002837F4" w:rsidRDefault="002837F4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Основные вопросы при обращении граждан касались работы</w:t>
      </w:r>
      <w:r w:rsidR="00181CA0">
        <w:rPr>
          <w:sz w:val="28"/>
          <w:szCs w:val="28"/>
        </w:rPr>
        <w:t xml:space="preserve"> уличного освещения – 27, уборке снега – 19, эксплуатации и сохранности автомобильных дорог.</w:t>
      </w:r>
    </w:p>
    <w:p w:rsidR="00181CA0" w:rsidRDefault="00181CA0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2019 </w:t>
      </w:r>
      <w:proofErr w:type="gramStart"/>
      <w:r>
        <w:rPr>
          <w:sz w:val="28"/>
          <w:szCs w:val="28"/>
        </w:rPr>
        <w:t>году  муниципальный</w:t>
      </w:r>
      <w:proofErr w:type="gramEnd"/>
      <w:r>
        <w:rPr>
          <w:sz w:val="28"/>
          <w:szCs w:val="28"/>
        </w:rPr>
        <w:t xml:space="preserve"> район передал Усть-Ишимскому сельскому поселению часть своих полномочий на сумму около 600,0 тыс.рублей</w:t>
      </w:r>
      <w:r w:rsidR="00DE4AA0">
        <w:rPr>
          <w:sz w:val="28"/>
          <w:szCs w:val="28"/>
        </w:rPr>
        <w:t>.</w:t>
      </w:r>
    </w:p>
    <w:p w:rsidR="009C0073" w:rsidRDefault="00DE4AA0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E4AA0" w:rsidRDefault="009C0073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E4AA0">
        <w:rPr>
          <w:sz w:val="28"/>
          <w:szCs w:val="28"/>
        </w:rPr>
        <w:t xml:space="preserve">Это вопросы сбора и транспортировки ТКО – 150,0 тыс.рублей, расчистка подъездных путей к населенным пунктам 94,7 тыс.рублей, отводу </w:t>
      </w:r>
      <w:proofErr w:type="gramStart"/>
      <w:r w:rsidR="00DE4AA0">
        <w:rPr>
          <w:sz w:val="28"/>
          <w:szCs w:val="28"/>
        </w:rPr>
        <w:t>ливневых  и</w:t>
      </w:r>
      <w:proofErr w:type="gramEnd"/>
      <w:r w:rsidR="00DE4AA0">
        <w:rPr>
          <w:sz w:val="28"/>
          <w:szCs w:val="28"/>
        </w:rPr>
        <w:t xml:space="preserve"> грунтовых вод по ул.Кедровая – 100,0 тыс.рублей, </w:t>
      </w:r>
      <w:r w:rsidR="00DE4AA0">
        <w:rPr>
          <w:sz w:val="28"/>
          <w:szCs w:val="28"/>
        </w:rPr>
        <w:lastRenderedPageBreak/>
        <w:t>установление зон санитарной охраны объектов водохозяйственного назначения – 191,5 тыс.рублей.</w:t>
      </w:r>
    </w:p>
    <w:p w:rsidR="00DE4AA0" w:rsidRDefault="00DE4AA0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Уже не первый год, после перевода военкомата в Знаменский район, администрация Усть-Ишимского сельского поселения исполняет государственные полномочия по первичному воинскому учету. В данное время работу ведет один инспектор. Учитывая, что в поселении на воинском учете состоит наибольшее количество военнообязанных, по сравнению с другими поселениями района, загруженность его большая. Но общими усилиями с данной работой пока справляемся.</w:t>
      </w:r>
    </w:p>
    <w:p w:rsidR="008B3992" w:rsidRDefault="00001FF8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Я</w:t>
      </w:r>
      <w:r w:rsidR="00DE4AA0">
        <w:rPr>
          <w:sz w:val="28"/>
          <w:szCs w:val="28"/>
        </w:rPr>
        <w:t xml:space="preserve"> не стал заострять Ваше внимание на том, что в Усть-Ишимском сельском поселении, в райцентре </w:t>
      </w:r>
      <w:proofErr w:type="spellStart"/>
      <w:r w:rsidR="00DE4AA0">
        <w:rPr>
          <w:sz w:val="28"/>
          <w:szCs w:val="28"/>
        </w:rPr>
        <w:t>с.Усть</w:t>
      </w:r>
      <w:proofErr w:type="spellEnd"/>
      <w:r w:rsidR="00DE4AA0">
        <w:rPr>
          <w:sz w:val="28"/>
          <w:szCs w:val="28"/>
        </w:rPr>
        <w:t xml:space="preserve">-Ишим работают </w:t>
      </w:r>
      <w:proofErr w:type="spellStart"/>
      <w:r w:rsidR="00DE4AA0">
        <w:rPr>
          <w:sz w:val="28"/>
          <w:szCs w:val="28"/>
        </w:rPr>
        <w:t>педставительства</w:t>
      </w:r>
      <w:proofErr w:type="spellEnd"/>
      <w:r w:rsidR="00DE4AA0">
        <w:rPr>
          <w:sz w:val="28"/>
          <w:szCs w:val="28"/>
        </w:rPr>
        <w:t xml:space="preserve"> федеральных и региональных органов власти, суд, прокуратура, отдел полиции, основн</w:t>
      </w:r>
      <w:r w:rsidR="008B3992">
        <w:rPr>
          <w:sz w:val="28"/>
          <w:szCs w:val="28"/>
        </w:rPr>
        <w:t>ые учебные заведения, ЦРБ. В с.У</w:t>
      </w:r>
      <w:r w:rsidR="00DE4AA0">
        <w:rPr>
          <w:sz w:val="28"/>
          <w:szCs w:val="28"/>
        </w:rPr>
        <w:t>сть-Ишим расположены райо</w:t>
      </w:r>
      <w:r w:rsidR="008B3992">
        <w:rPr>
          <w:sz w:val="28"/>
          <w:szCs w:val="28"/>
        </w:rPr>
        <w:t>нный Совет, Администрация МР.</w:t>
      </w:r>
    </w:p>
    <w:p w:rsidR="00DE4AA0" w:rsidRDefault="008B3992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З</w:t>
      </w:r>
      <w:r w:rsidR="00DE4AA0">
        <w:rPr>
          <w:sz w:val="28"/>
          <w:szCs w:val="28"/>
        </w:rPr>
        <w:t xml:space="preserve">десь </w:t>
      </w:r>
      <w:r>
        <w:rPr>
          <w:sz w:val="28"/>
          <w:szCs w:val="28"/>
        </w:rPr>
        <w:t xml:space="preserve"> самый</w:t>
      </w:r>
      <w:proofErr w:type="gramEnd"/>
      <w:r>
        <w:rPr>
          <w:sz w:val="28"/>
          <w:szCs w:val="28"/>
        </w:rPr>
        <w:t xml:space="preserve"> интенсивный поток движения  транспортных средств, пешеходов. поэтому работа сельского поселения  находится под постоянным контролем как населения, так и контролирующих органов. В связи с этим районному центру со стороны сельского поселения обращается наибольшее внимание. По мере  возможности не забываем мы конечно и про другие населенные пункты. Нерешенных вопросов много, это и отсутствие водоснабжения в ряде населенных пунктов (</w:t>
      </w:r>
      <w:proofErr w:type="spellStart"/>
      <w:r>
        <w:rPr>
          <w:sz w:val="28"/>
          <w:szCs w:val="28"/>
        </w:rPr>
        <w:t>д.Атеринки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д.Фреганка</w:t>
      </w:r>
      <w:proofErr w:type="spellEnd"/>
      <w:r>
        <w:rPr>
          <w:sz w:val="28"/>
          <w:szCs w:val="28"/>
        </w:rPr>
        <w:t>) нормальных подъездных путей.</w:t>
      </w:r>
    </w:p>
    <w:p w:rsidR="008B3992" w:rsidRDefault="008B3992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Жителям, особенно д.Атеринки, в районный центр приходится добираться на «перекладных». </w:t>
      </w:r>
      <w:proofErr w:type="gramStart"/>
      <w:r>
        <w:rPr>
          <w:sz w:val="28"/>
          <w:szCs w:val="28"/>
        </w:rPr>
        <w:t>Единственно ,</w:t>
      </w:r>
      <w:proofErr w:type="gramEnd"/>
      <w:r>
        <w:rPr>
          <w:sz w:val="28"/>
          <w:szCs w:val="28"/>
        </w:rPr>
        <w:t xml:space="preserve"> что удалось решить для жителей д.Атеринки, это облегчить вопрос с отводом лесоделян на дрова. Делается это теперь централизованно, с выездом работника лесхоза в определенный день в данный населенный пункт</w:t>
      </w:r>
      <w:proofErr w:type="gramStart"/>
      <w:r>
        <w:rPr>
          <w:sz w:val="28"/>
          <w:szCs w:val="28"/>
        </w:rPr>
        <w:t>. спасибо</w:t>
      </w:r>
      <w:proofErr w:type="gramEnd"/>
      <w:r>
        <w:rPr>
          <w:sz w:val="28"/>
          <w:szCs w:val="28"/>
        </w:rPr>
        <w:t xml:space="preserve"> за понимание работникам лесхоза, гл.лесничему Шахматову О.А.</w:t>
      </w:r>
    </w:p>
    <w:p w:rsidR="00AC447A" w:rsidRDefault="00AC447A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Уважаемые жители Усть-Ишимского сельского поселения, нынешний год особенный, это год 75-летия нашей Великой Победы в ВОВ.</w:t>
      </w:r>
    </w:p>
    <w:p w:rsidR="00797EDB" w:rsidRDefault="00AC447A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Давайте совместно встретим эту дату достойно. Приведем в порядок </w:t>
      </w:r>
      <w:r>
        <w:rPr>
          <w:sz w:val="28"/>
          <w:szCs w:val="28"/>
        </w:rPr>
        <w:lastRenderedPageBreak/>
        <w:t xml:space="preserve">свои усадьбы, </w:t>
      </w:r>
      <w:proofErr w:type="gramStart"/>
      <w:r>
        <w:rPr>
          <w:sz w:val="28"/>
          <w:szCs w:val="28"/>
        </w:rPr>
        <w:t>избавимся  наконец</w:t>
      </w:r>
      <w:proofErr w:type="gramEnd"/>
      <w:r>
        <w:rPr>
          <w:sz w:val="28"/>
          <w:szCs w:val="28"/>
        </w:rPr>
        <w:t xml:space="preserve"> от мусора, сорняков, Чистоту и порядок сделаем нормой. </w:t>
      </w:r>
    </w:p>
    <w:p w:rsidR="00797EDB" w:rsidRDefault="00797EDB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C447A">
        <w:rPr>
          <w:sz w:val="28"/>
          <w:szCs w:val="28"/>
        </w:rPr>
        <w:t>Аналогичная просьба к руководителям предприятий и организаций всех форм собственности, предпринимателям.</w:t>
      </w:r>
      <w:r>
        <w:rPr>
          <w:sz w:val="28"/>
          <w:szCs w:val="28"/>
        </w:rPr>
        <w:t xml:space="preserve"> </w:t>
      </w:r>
    </w:p>
    <w:p w:rsidR="00AC447A" w:rsidRDefault="00797EDB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C447A">
        <w:rPr>
          <w:sz w:val="28"/>
          <w:szCs w:val="28"/>
        </w:rPr>
        <w:t>Отдадим достойную память всем тем, кто</w:t>
      </w:r>
      <w:r>
        <w:rPr>
          <w:sz w:val="28"/>
          <w:szCs w:val="28"/>
        </w:rPr>
        <w:t xml:space="preserve"> добывал и кто погиб на полях сражений за эту Победу, за тот мир, длящийся 75 лет.</w:t>
      </w:r>
    </w:p>
    <w:p w:rsidR="00797EDB" w:rsidRDefault="00797EDB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Живых участников той великой Победы уже практически не осталось. Крепкого здоровья и низкий поклон оставшимся </w:t>
      </w:r>
      <w:r w:rsidR="00001FF8">
        <w:rPr>
          <w:sz w:val="28"/>
          <w:szCs w:val="28"/>
        </w:rPr>
        <w:t>И</w:t>
      </w:r>
      <w:r>
        <w:rPr>
          <w:sz w:val="28"/>
          <w:szCs w:val="28"/>
        </w:rPr>
        <w:t>брагимову Ати Апсаламовичу – участнику Великой Отечественной Войны, Кошкарову Александру Петровичу –ветерану Великой Отечественной Войны, Голубевой Ольге Ивановне – жительнице блокадного Ленинграда, вдовам участников ВОВ и труженикам тыла.</w:t>
      </w:r>
    </w:p>
    <w:p w:rsidR="00797EDB" w:rsidRDefault="00797EDB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ближайшее время  предстоит голосование по поправкам, вносимым в Конституцию РФ. Прошу не оставаться в стороне от этого важного события,</w:t>
      </w:r>
      <w:r w:rsidR="00001FF8">
        <w:rPr>
          <w:sz w:val="28"/>
          <w:szCs w:val="28"/>
        </w:rPr>
        <w:t xml:space="preserve"> не быть сторонним наблюдателем, а проявить себя сознательным гражданином России.</w:t>
      </w:r>
    </w:p>
    <w:p w:rsidR="00001FF8" w:rsidRDefault="00001FF8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Заканчивая свой отчет, хочу еще раз выразить огромную признательность за совместную работу, взаимопонимание, руководителям предприятий и организаций района, коллегам – главам сельских поселений, ряду предпринимателей, жителям сельского поселения, старостам населенных пунктов и естественно депутатам Совета сельского поселения, коллективу Администрации сельского поселения, нашему МКУ за совместную работу. Крепкого Вам всем здоровья, успехов во всех начинаниях. Пусть наш совместный труд послужит хоть небольшим вкладом в несомненный экономический подъем поселения, района. Очень хочется в это верить. Спасибо.</w:t>
      </w:r>
    </w:p>
    <w:p w:rsidR="00543E27" w:rsidRDefault="00543E27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D1FFC" w:rsidRDefault="000D1FFC" w:rsidP="009160A2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050E5" w:rsidRDefault="00DF46A4" w:rsidP="009C0073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A050E5" w:rsidSect="007664BD">
      <w:pgSz w:w="11906" w:h="16838"/>
      <w:pgMar w:top="426" w:right="851" w:bottom="719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C85559"/>
    <w:multiLevelType w:val="hybridMultilevel"/>
    <w:tmpl w:val="07CC8E80"/>
    <w:lvl w:ilvl="0" w:tplc="8862B13E">
      <w:start w:val="1"/>
      <w:numFmt w:val="decimal"/>
      <w:lvlText w:val="%1."/>
      <w:lvlJc w:val="left"/>
      <w:pPr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89F1190"/>
    <w:multiLevelType w:val="hybridMultilevel"/>
    <w:tmpl w:val="EA2069C2"/>
    <w:lvl w:ilvl="0" w:tplc="D89C784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CC93D3A"/>
    <w:multiLevelType w:val="hybridMultilevel"/>
    <w:tmpl w:val="044C11F2"/>
    <w:lvl w:ilvl="0" w:tplc="F97C9B4A">
      <w:start w:val="1"/>
      <w:numFmt w:val="decimal"/>
      <w:lvlText w:val="%1."/>
      <w:lvlJc w:val="left"/>
      <w:pPr>
        <w:ind w:left="1260" w:hanging="5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5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5960"/>
    <w:rsid w:val="00001FF8"/>
    <w:rsid w:val="000052BC"/>
    <w:rsid w:val="00037879"/>
    <w:rsid w:val="00050C2E"/>
    <w:rsid w:val="000529C3"/>
    <w:rsid w:val="00063EF8"/>
    <w:rsid w:val="00077768"/>
    <w:rsid w:val="000865FA"/>
    <w:rsid w:val="000904CA"/>
    <w:rsid w:val="00093699"/>
    <w:rsid w:val="000A581C"/>
    <w:rsid w:val="000B458E"/>
    <w:rsid w:val="000B6E1D"/>
    <w:rsid w:val="000C3C63"/>
    <w:rsid w:val="000D1FFC"/>
    <w:rsid w:val="000D486A"/>
    <w:rsid w:val="000E5080"/>
    <w:rsid w:val="000E53E3"/>
    <w:rsid w:val="000F1733"/>
    <w:rsid w:val="00104DF1"/>
    <w:rsid w:val="00122B80"/>
    <w:rsid w:val="00124892"/>
    <w:rsid w:val="00160496"/>
    <w:rsid w:val="00162E8E"/>
    <w:rsid w:val="00163441"/>
    <w:rsid w:val="00173436"/>
    <w:rsid w:val="00181CA0"/>
    <w:rsid w:val="001933BE"/>
    <w:rsid w:val="001B36CC"/>
    <w:rsid w:val="001B7F60"/>
    <w:rsid w:val="001C1478"/>
    <w:rsid w:val="001F3EE9"/>
    <w:rsid w:val="0021202D"/>
    <w:rsid w:val="002251B5"/>
    <w:rsid w:val="00266CB8"/>
    <w:rsid w:val="00280D90"/>
    <w:rsid w:val="002837F4"/>
    <w:rsid w:val="002B2BC4"/>
    <w:rsid w:val="002E1C4B"/>
    <w:rsid w:val="002E3A4A"/>
    <w:rsid w:val="002F00EA"/>
    <w:rsid w:val="002F5704"/>
    <w:rsid w:val="002F5960"/>
    <w:rsid w:val="002F7AE0"/>
    <w:rsid w:val="002F7E93"/>
    <w:rsid w:val="0031000E"/>
    <w:rsid w:val="00325A7F"/>
    <w:rsid w:val="003260D7"/>
    <w:rsid w:val="00327519"/>
    <w:rsid w:val="00335D23"/>
    <w:rsid w:val="0034247F"/>
    <w:rsid w:val="00364AD9"/>
    <w:rsid w:val="00375D94"/>
    <w:rsid w:val="00376503"/>
    <w:rsid w:val="00390C76"/>
    <w:rsid w:val="00396078"/>
    <w:rsid w:val="003B207A"/>
    <w:rsid w:val="003C0481"/>
    <w:rsid w:val="003C174D"/>
    <w:rsid w:val="003E394C"/>
    <w:rsid w:val="003E7135"/>
    <w:rsid w:val="003F3239"/>
    <w:rsid w:val="00424304"/>
    <w:rsid w:val="00455363"/>
    <w:rsid w:val="00457A47"/>
    <w:rsid w:val="00464141"/>
    <w:rsid w:val="00474CA1"/>
    <w:rsid w:val="00480372"/>
    <w:rsid w:val="0049034B"/>
    <w:rsid w:val="0049434F"/>
    <w:rsid w:val="004A0A7F"/>
    <w:rsid w:val="004F07CE"/>
    <w:rsid w:val="004F71F8"/>
    <w:rsid w:val="00500CA7"/>
    <w:rsid w:val="005022DB"/>
    <w:rsid w:val="0050608D"/>
    <w:rsid w:val="0050785F"/>
    <w:rsid w:val="005114BF"/>
    <w:rsid w:val="005125AA"/>
    <w:rsid w:val="00543E27"/>
    <w:rsid w:val="0054445C"/>
    <w:rsid w:val="00551441"/>
    <w:rsid w:val="00555A52"/>
    <w:rsid w:val="00567A2E"/>
    <w:rsid w:val="005706D6"/>
    <w:rsid w:val="00576411"/>
    <w:rsid w:val="00580998"/>
    <w:rsid w:val="00590464"/>
    <w:rsid w:val="005914D3"/>
    <w:rsid w:val="0059588E"/>
    <w:rsid w:val="005A3388"/>
    <w:rsid w:val="005A5112"/>
    <w:rsid w:val="005B0839"/>
    <w:rsid w:val="005C15B1"/>
    <w:rsid w:val="005C2383"/>
    <w:rsid w:val="005D5FE6"/>
    <w:rsid w:val="005E2E98"/>
    <w:rsid w:val="005F3BF8"/>
    <w:rsid w:val="005F4999"/>
    <w:rsid w:val="005F56CE"/>
    <w:rsid w:val="006148DC"/>
    <w:rsid w:val="006310B3"/>
    <w:rsid w:val="00654CD0"/>
    <w:rsid w:val="006714FC"/>
    <w:rsid w:val="00675B23"/>
    <w:rsid w:val="006913E5"/>
    <w:rsid w:val="006D1267"/>
    <w:rsid w:val="006E095B"/>
    <w:rsid w:val="006F1E07"/>
    <w:rsid w:val="006F65A7"/>
    <w:rsid w:val="00704A2B"/>
    <w:rsid w:val="00706AEB"/>
    <w:rsid w:val="00711C02"/>
    <w:rsid w:val="00730709"/>
    <w:rsid w:val="007664BD"/>
    <w:rsid w:val="00771EC4"/>
    <w:rsid w:val="00775E89"/>
    <w:rsid w:val="00797EDB"/>
    <w:rsid w:val="007A09D0"/>
    <w:rsid w:val="007C25F9"/>
    <w:rsid w:val="007C5920"/>
    <w:rsid w:val="007F6368"/>
    <w:rsid w:val="007F6E15"/>
    <w:rsid w:val="0081666A"/>
    <w:rsid w:val="00821B5F"/>
    <w:rsid w:val="00843A18"/>
    <w:rsid w:val="008534BC"/>
    <w:rsid w:val="00856750"/>
    <w:rsid w:val="008643E7"/>
    <w:rsid w:val="008A1B1B"/>
    <w:rsid w:val="008B3992"/>
    <w:rsid w:val="008C2A03"/>
    <w:rsid w:val="008C4257"/>
    <w:rsid w:val="008C7AB9"/>
    <w:rsid w:val="008E7F47"/>
    <w:rsid w:val="008F092E"/>
    <w:rsid w:val="009160A2"/>
    <w:rsid w:val="00930DFD"/>
    <w:rsid w:val="00931FE0"/>
    <w:rsid w:val="00941A2E"/>
    <w:rsid w:val="00947BF8"/>
    <w:rsid w:val="0095173F"/>
    <w:rsid w:val="0095297B"/>
    <w:rsid w:val="00973F82"/>
    <w:rsid w:val="00986912"/>
    <w:rsid w:val="009A01FA"/>
    <w:rsid w:val="009A3676"/>
    <w:rsid w:val="009C0073"/>
    <w:rsid w:val="009D6082"/>
    <w:rsid w:val="009E24D8"/>
    <w:rsid w:val="009E4B87"/>
    <w:rsid w:val="009F1B3C"/>
    <w:rsid w:val="009F337C"/>
    <w:rsid w:val="009F72A3"/>
    <w:rsid w:val="00A050E5"/>
    <w:rsid w:val="00A37A2C"/>
    <w:rsid w:val="00A414C6"/>
    <w:rsid w:val="00A52234"/>
    <w:rsid w:val="00A63BEE"/>
    <w:rsid w:val="00A86AD4"/>
    <w:rsid w:val="00A92B2C"/>
    <w:rsid w:val="00AC447A"/>
    <w:rsid w:val="00AF3A05"/>
    <w:rsid w:val="00AF44A4"/>
    <w:rsid w:val="00AF507F"/>
    <w:rsid w:val="00AF5DC6"/>
    <w:rsid w:val="00B01581"/>
    <w:rsid w:val="00B14016"/>
    <w:rsid w:val="00B26490"/>
    <w:rsid w:val="00B26848"/>
    <w:rsid w:val="00B45AB4"/>
    <w:rsid w:val="00B77615"/>
    <w:rsid w:val="00B91AC3"/>
    <w:rsid w:val="00B97D24"/>
    <w:rsid w:val="00BA1E53"/>
    <w:rsid w:val="00BA44CB"/>
    <w:rsid w:val="00BC3652"/>
    <w:rsid w:val="00BC5BA7"/>
    <w:rsid w:val="00BF1790"/>
    <w:rsid w:val="00BF1FD4"/>
    <w:rsid w:val="00C0391D"/>
    <w:rsid w:val="00C11C75"/>
    <w:rsid w:val="00C13AB1"/>
    <w:rsid w:val="00C218B3"/>
    <w:rsid w:val="00C75B5A"/>
    <w:rsid w:val="00C8021D"/>
    <w:rsid w:val="00C856EC"/>
    <w:rsid w:val="00C91FBC"/>
    <w:rsid w:val="00C9675D"/>
    <w:rsid w:val="00CA3914"/>
    <w:rsid w:val="00CD75DC"/>
    <w:rsid w:val="00CE1F35"/>
    <w:rsid w:val="00CF5AE2"/>
    <w:rsid w:val="00CF6DE5"/>
    <w:rsid w:val="00D12925"/>
    <w:rsid w:val="00D278BC"/>
    <w:rsid w:val="00D346DD"/>
    <w:rsid w:val="00D34F5D"/>
    <w:rsid w:val="00D44C68"/>
    <w:rsid w:val="00D53E74"/>
    <w:rsid w:val="00D57980"/>
    <w:rsid w:val="00D97999"/>
    <w:rsid w:val="00DA3228"/>
    <w:rsid w:val="00DA427F"/>
    <w:rsid w:val="00DC1793"/>
    <w:rsid w:val="00DC2C9A"/>
    <w:rsid w:val="00DC690C"/>
    <w:rsid w:val="00DE4AA0"/>
    <w:rsid w:val="00DE507C"/>
    <w:rsid w:val="00DF1AF7"/>
    <w:rsid w:val="00DF46A4"/>
    <w:rsid w:val="00E06FAC"/>
    <w:rsid w:val="00E13A1D"/>
    <w:rsid w:val="00E33FCE"/>
    <w:rsid w:val="00E45F9C"/>
    <w:rsid w:val="00E5297B"/>
    <w:rsid w:val="00E625C2"/>
    <w:rsid w:val="00E9029D"/>
    <w:rsid w:val="00E96868"/>
    <w:rsid w:val="00EA3D58"/>
    <w:rsid w:val="00EC3C25"/>
    <w:rsid w:val="00ED56A8"/>
    <w:rsid w:val="00ED7173"/>
    <w:rsid w:val="00ED75BF"/>
    <w:rsid w:val="00EE7AAE"/>
    <w:rsid w:val="00EE7D26"/>
    <w:rsid w:val="00EF4E4F"/>
    <w:rsid w:val="00F10399"/>
    <w:rsid w:val="00F10977"/>
    <w:rsid w:val="00F119C3"/>
    <w:rsid w:val="00F11F40"/>
    <w:rsid w:val="00F15497"/>
    <w:rsid w:val="00F36CCA"/>
    <w:rsid w:val="00F4600F"/>
    <w:rsid w:val="00F52EF9"/>
    <w:rsid w:val="00F61E72"/>
    <w:rsid w:val="00F62F5F"/>
    <w:rsid w:val="00F75866"/>
    <w:rsid w:val="00F8624C"/>
    <w:rsid w:val="00F8686D"/>
    <w:rsid w:val="00F93FE3"/>
    <w:rsid w:val="00FB7ACB"/>
    <w:rsid w:val="00FC595C"/>
    <w:rsid w:val="00FC6B3D"/>
    <w:rsid w:val="00FC72B5"/>
    <w:rsid w:val="00FD0CD7"/>
    <w:rsid w:val="00FD40EF"/>
    <w:rsid w:val="00FF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AA8B8-5A34-41FC-A895-75CFBDE69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73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7343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3436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99"/>
    <w:qFormat/>
    <w:rsid w:val="00654CD0"/>
    <w:rPr>
      <w:sz w:val="24"/>
      <w:szCs w:val="24"/>
    </w:rPr>
  </w:style>
  <w:style w:type="paragraph" w:customStyle="1" w:styleId="Default">
    <w:name w:val="Default"/>
    <w:uiPriority w:val="99"/>
    <w:rsid w:val="00654CD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4">
    <w:name w:val="Hyperlink"/>
    <w:uiPriority w:val="99"/>
    <w:rsid w:val="00173436"/>
    <w:rPr>
      <w:rFonts w:cs="Times New Roman"/>
      <w:color w:val="000080"/>
      <w:u w:val="single"/>
    </w:rPr>
  </w:style>
  <w:style w:type="paragraph" w:styleId="a5">
    <w:name w:val="Normal (Web)"/>
    <w:basedOn w:val="a"/>
    <w:uiPriority w:val="99"/>
    <w:rsid w:val="00173436"/>
    <w:pPr>
      <w:suppressAutoHyphens/>
      <w:spacing w:before="280" w:after="119" w:line="100" w:lineRule="atLeast"/>
    </w:pPr>
    <w:rPr>
      <w:lang w:eastAsia="ar-SA"/>
    </w:rPr>
  </w:style>
  <w:style w:type="paragraph" w:customStyle="1" w:styleId="ConsNormal">
    <w:name w:val="ConsNormal"/>
    <w:uiPriority w:val="99"/>
    <w:rsid w:val="00173436"/>
    <w:pPr>
      <w:widowControl w:val="0"/>
      <w:autoSpaceDE w:val="0"/>
      <w:autoSpaceDN w:val="0"/>
      <w:adjustRightInd w:val="0"/>
      <w:ind w:firstLine="720"/>
    </w:pPr>
    <w:rPr>
      <w:sz w:val="32"/>
      <w:szCs w:val="32"/>
    </w:rPr>
  </w:style>
  <w:style w:type="paragraph" w:customStyle="1" w:styleId="ConsNonformat">
    <w:name w:val="ConsNonformat"/>
    <w:uiPriority w:val="99"/>
    <w:rsid w:val="0017343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styleId="a6">
    <w:name w:val="Strong"/>
    <w:qFormat/>
    <w:locked/>
    <w:rsid w:val="006E09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15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1</Pages>
  <Words>2761</Words>
  <Characters>15738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Управление делами Правительства Омской области</Company>
  <LinksUpToDate>false</LinksUpToDate>
  <CharactersWithSpaces>18463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USER</dc:creator>
  <cp:keywords/>
  <dc:description/>
  <cp:lastModifiedBy>User</cp:lastModifiedBy>
  <cp:revision>52</cp:revision>
  <cp:lastPrinted>2020-03-30T05:37:00Z</cp:lastPrinted>
  <dcterms:created xsi:type="dcterms:W3CDTF">2018-01-31T10:20:00Z</dcterms:created>
  <dcterms:modified xsi:type="dcterms:W3CDTF">2020-03-31T06:11:00Z</dcterms:modified>
</cp:coreProperties>
</file>